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4" w:rsidRPr="00644AA0" w:rsidRDefault="00701987">
      <w:pPr>
        <w:rPr>
          <w:i/>
        </w:rPr>
      </w:pPr>
      <w:r w:rsidRPr="00644AA0">
        <w:rPr>
          <w:i/>
        </w:rPr>
        <w:t>Informacja o osiągniętych przez podmioty odbierające odpady komunalne na podstawie umowy z właścicielem nieruchomości, w danym roku kalendarzowym, wymaganych poziomach recyklingu, przygotowania do ponownego użycia i odzysku innymi metodami oraz ograniczenia masy odpadów komunalnych ulegających biodegradacj</w:t>
      </w:r>
      <w:r w:rsidR="00644AA0" w:rsidRPr="00644AA0">
        <w:rPr>
          <w:i/>
        </w:rPr>
        <w:t>i przekazywanych do składowania</w:t>
      </w:r>
    </w:p>
    <w:p w:rsidR="00644AA0" w:rsidRDefault="00644AA0"/>
    <w:p w:rsidR="00644AA0" w:rsidRDefault="00644AA0" w:rsidP="00644AA0">
      <w:pPr>
        <w:ind w:firstLine="360"/>
      </w:pPr>
      <w:r>
        <w:t>Burmistrz Dębna informuje o osiągniętych przez podmiot odbierający odpady komunalne na podstawie umowy z właścicielem nieruchomości – Przedsiębiorstwo Usług Komunalnych Sp. z o. o. ul. Baczewskiego 34, 74-400 Dębno poziomach recyklingu, przygotowania do ponownego użycia i odzysku innymi metodami oraz ograniczenia masy odpadów komunalnych ulegających biodegradacji przekazanych do składowania za 2018 rok:</w:t>
      </w:r>
    </w:p>
    <w:p w:rsidR="00644AA0" w:rsidRDefault="00590873" w:rsidP="00644AA0">
      <w:pPr>
        <w:pStyle w:val="Akapitzlist"/>
        <w:numPr>
          <w:ilvl w:val="0"/>
          <w:numId w:val="2"/>
        </w:numPr>
      </w:pPr>
      <w:r>
        <w:t>p</w:t>
      </w:r>
      <w:r w:rsidR="00644AA0">
        <w:t>oziom recyklingu i przygotowania do ponownego użycia papieru, metali, tworzyw sztucznych i szkła  - 6,80%</w:t>
      </w:r>
    </w:p>
    <w:p w:rsidR="00644AA0" w:rsidRDefault="00590873" w:rsidP="00644AA0">
      <w:pPr>
        <w:pStyle w:val="Akapitzlist"/>
        <w:numPr>
          <w:ilvl w:val="0"/>
          <w:numId w:val="2"/>
        </w:numPr>
      </w:pPr>
      <w:r>
        <w:t>p</w:t>
      </w:r>
      <w:r w:rsidR="00644AA0">
        <w:t xml:space="preserve">oziom recyklingu, przygotowania do ponownego użycia i odzysku innymi metodami innych niż niebezpieczne odpadów budowlanych i rozbiórkowych –  brak </w:t>
      </w:r>
    </w:p>
    <w:p w:rsidR="00644AA0" w:rsidRDefault="00590873" w:rsidP="00644AA0">
      <w:pPr>
        <w:pStyle w:val="Akapitzlist"/>
        <w:numPr>
          <w:ilvl w:val="0"/>
          <w:numId w:val="2"/>
        </w:numPr>
      </w:pPr>
      <w:r>
        <w:t>p</w:t>
      </w:r>
      <w:r w:rsidR="00644AA0">
        <w:t>oziom ograniczenia masy odpadów komunalnych ulegających biodegradacji przekazanych do składowania – 32,22%.</w:t>
      </w:r>
    </w:p>
    <w:p w:rsidR="00644AA0" w:rsidRPr="00644AA0" w:rsidRDefault="00644AA0"/>
    <w:sectPr w:rsidR="00644AA0" w:rsidRPr="00644AA0" w:rsidSect="0029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1987"/>
    <w:rsid w:val="00167C1D"/>
    <w:rsid w:val="00296867"/>
    <w:rsid w:val="004E06D8"/>
    <w:rsid w:val="00590873"/>
    <w:rsid w:val="005A1B28"/>
    <w:rsid w:val="00644AA0"/>
    <w:rsid w:val="00701987"/>
    <w:rsid w:val="00844BB0"/>
    <w:rsid w:val="00C2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mdawidowicz</dc:creator>
  <cp:keywords/>
  <dc:description/>
  <cp:lastModifiedBy>mdawidowicz</cp:lastModifiedBy>
  <cp:revision>6</cp:revision>
  <dcterms:created xsi:type="dcterms:W3CDTF">2019-06-28T07:03:00Z</dcterms:created>
  <dcterms:modified xsi:type="dcterms:W3CDTF">2019-06-28T08:16:00Z</dcterms:modified>
</cp:coreProperties>
</file>